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21FFF5" w14:textId="77777777" w:rsidR="00E15361" w:rsidRDefault="00E15361"/>
    <w:p w14:paraId="0FD5E20D" w14:textId="288F86F8" w:rsidR="00C2052C" w:rsidRPr="00EB0922" w:rsidRDefault="00C2052C" w:rsidP="00003F7F">
      <w:pPr>
        <w:pBdr>
          <w:bottom w:val="single" w:sz="4" w:space="1" w:color="auto"/>
        </w:pBd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color w:val="000000"/>
          <w:kern w:val="36"/>
          <w:lang w:eastAsia="hu-HU"/>
          <w14:ligatures w14:val="none"/>
        </w:rPr>
      </w:pPr>
      <w:r w:rsidRPr="00EB0922">
        <w:rPr>
          <w:rFonts w:eastAsia="Times New Roman" w:cstheme="minorHAnsi"/>
          <w:b/>
          <w:bCs/>
          <w:color w:val="000000"/>
          <w:kern w:val="36"/>
          <w:lang w:eastAsia="hu-HU"/>
          <w14:ligatures w14:val="none"/>
        </w:rPr>
        <w:t xml:space="preserve">Szakmai ajánlások a korai iskolaelhagyás csökkentésére </w:t>
      </w:r>
      <w:r w:rsidRPr="00EB09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a RISE program tapasztalatainak összegzése alapján</w:t>
      </w:r>
    </w:p>
    <w:p w14:paraId="797E4F08" w14:textId="77777777" w:rsidR="00C2052C" w:rsidRPr="00EB0922" w:rsidRDefault="00C2052C" w:rsidP="00003F7F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</w:p>
    <w:p w14:paraId="1B4DBA82" w14:textId="739014E3" w:rsidR="00C2052C" w:rsidRPr="00EB0922" w:rsidRDefault="00C2052C" w:rsidP="00003F7F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Bevezetés</w:t>
      </w:r>
    </w:p>
    <w:p w14:paraId="2FC42531" w14:textId="77777777" w:rsidR="00C2052C" w:rsidRPr="00EB0922" w:rsidRDefault="00C2052C" w:rsidP="00003F7F">
      <w:pPr>
        <w:pStyle w:val="NormlWeb"/>
        <w:jc w:val="both"/>
        <w:rPr>
          <w:rFonts w:asciiTheme="minorHAnsi" w:hAnsiTheme="minorHAnsi" w:cstheme="minorHAnsi"/>
          <w:color w:val="000000"/>
        </w:rPr>
      </w:pPr>
      <w:r w:rsidRPr="00EB0922">
        <w:rPr>
          <w:rFonts w:asciiTheme="minorHAnsi" w:hAnsiTheme="minorHAnsi" w:cstheme="minorHAnsi"/>
          <w:color w:val="000000"/>
        </w:rPr>
        <w:t>A jelen ajánláscsomag a RISE program megvalósítása során szerzett tapasztalatokra épül. Az ajánlások alapját egyrészt a programban részt vevő pedagógusok körében végzett kérdőíves felmérés eredményei adják, másrészt a program hatásvizsgálatának megállapításai, valamint a program megvalósításában közreműködő mentorok, szakmai vezetők és fejlesztő szakemberek tapasztalatai.</w:t>
      </w:r>
    </w:p>
    <w:p w14:paraId="12D38CB0" w14:textId="77777777" w:rsidR="00C2052C" w:rsidRPr="00EB0922" w:rsidRDefault="00C2052C" w:rsidP="00003F7F">
      <w:pPr>
        <w:pStyle w:val="NormlWeb"/>
        <w:jc w:val="both"/>
        <w:rPr>
          <w:rFonts w:asciiTheme="minorHAnsi" w:hAnsiTheme="minorHAnsi" w:cstheme="minorHAnsi"/>
          <w:color w:val="000000"/>
        </w:rPr>
      </w:pPr>
      <w:r w:rsidRPr="00EB0922">
        <w:rPr>
          <w:rFonts w:asciiTheme="minorHAnsi" w:hAnsiTheme="minorHAnsi" w:cstheme="minorHAnsi"/>
          <w:color w:val="000000"/>
        </w:rPr>
        <w:t>A különböző forrásokból származó eredmények egymást erősítik: egyaránt azt mutatják, hogy a korai iskolaelhagyás hátterében elsősorban a családi és szociális problémák, a tanulási nehézségek, a motiváció hiánya, valamint a megfelelő támogató szolgáltatások hiánya áll. Ugyanakkor a program tapasztalatai azt is igazolták, hogy megfelelő szakmai támogatással, személyre szabott mentorálással és közösségi alapú fejlesztéssel a lemorzsolódás kockázata jelentősen csökkenthető.</w:t>
      </w:r>
    </w:p>
    <w:p w14:paraId="58C90524" w14:textId="77777777" w:rsidR="00C2052C" w:rsidRPr="00EB0922" w:rsidRDefault="00C2052C" w:rsidP="00003F7F">
      <w:pPr>
        <w:pStyle w:val="NormlWeb"/>
        <w:jc w:val="both"/>
        <w:rPr>
          <w:rFonts w:asciiTheme="minorHAnsi" w:hAnsiTheme="minorHAnsi" w:cstheme="minorHAnsi"/>
          <w:color w:val="000000"/>
        </w:rPr>
      </w:pPr>
      <w:r w:rsidRPr="00EB0922">
        <w:rPr>
          <w:rFonts w:asciiTheme="minorHAnsi" w:hAnsiTheme="minorHAnsi" w:cstheme="minorHAnsi"/>
          <w:color w:val="000000"/>
        </w:rPr>
        <w:t>Az alábbi ajánlások ezért nem kizárólag egy projekt eredményeinek összegzését jelentik, hanem olyan szakmai javaslatokat fogalmaznak meg, amelyek a köznevelési és szakképzési rendszer hosszabb távú fejlesztését szolgálhatják.</w:t>
      </w:r>
    </w:p>
    <w:p w14:paraId="429CB329" w14:textId="22572184" w:rsidR="00F354CD" w:rsidRPr="00F354CD" w:rsidRDefault="00F354CD" w:rsidP="00F354CD">
      <w:pPr>
        <w:pStyle w:val="NormlWeb"/>
        <w:jc w:val="both"/>
        <w:rPr>
          <w:rFonts w:asciiTheme="minorHAnsi" w:hAnsiTheme="minorHAnsi" w:cstheme="minorHAnsi"/>
          <w:color w:val="000000"/>
        </w:rPr>
      </w:pPr>
      <w:r w:rsidRPr="00F354CD">
        <w:rPr>
          <w:rFonts w:asciiTheme="minorHAnsi" w:hAnsiTheme="minorHAnsi" w:cstheme="minorHAnsi"/>
          <w:color w:val="000000"/>
        </w:rPr>
        <w:t xml:space="preserve">Fontos </w:t>
      </w:r>
      <w:r>
        <w:rPr>
          <w:rFonts w:asciiTheme="minorHAnsi" w:hAnsiTheme="minorHAnsi" w:cstheme="minorHAnsi"/>
          <w:color w:val="000000"/>
        </w:rPr>
        <w:t>azonban</w:t>
      </w:r>
      <w:r w:rsidRPr="00F354CD">
        <w:rPr>
          <w:rFonts w:asciiTheme="minorHAnsi" w:hAnsiTheme="minorHAnsi" w:cstheme="minorHAnsi"/>
          <w:color w:val="000000"/>
        </w:rPr>
        <w:t xml:space="preserve"> hangsúlyozni, hogy a program tapasztalatai a lemorzsolódás megelőzésének lehetőségei mellett a jelenlegi oktatási rendszer </w:t>
      </w:r>
      <w:proofErr w:type="spellStart"/>
      <w:r w:rsidRPr="00F354CD">
        <w:rPr>
          <w:rFonts w:asciiTheme="minorHAnsi" w:hAnsiTheme="minorHAnsi" w:cstheme="minorHAnsi"/>
          <w:color w:val="000000"/>
        </w:rPr>
        <w:t>korlátaira</w:t>
      </w:r>
      <w:proofErr w:type="spellEnd"/>
      <w:r w:rsidRPr="00F354CD">
        <w:rPr>
          <w:rFonts w:asciiTheme="minorHAnsi" w:hAnsiTheme="minorHAnsi" w:cstheme="minorHAnsi"/>
          <w:color w:val="000000"/>
        </w:rPr>
        <w:t xml:space="preserve"> is rámutattak. A bevont fiatalok jelentős része már az általános iskola befejezésekor olyan alapkompetencia-hiányokkal érkezik a szakképzésbe </w:t>
      </w:r>
      <w:r>
        <w:rPr>
          <w:rFonts w:asciiTheme="minorHAnsi" w:hAnsiTheme="minorHAnsi" w:cstheme="minorHAnsi"/>
          <w:color w:val="000000"/>
        </w:rPr>
        <w:t xml:space="preserve">- </w:t>
      </w:r>
      <w:r w:rsidRPr="00F354CD">
        <w:rPr>
          <w:rFonts w:asciiTheme="minorHAnsi" w:hAnsiTheme="minorHAnsi" w:cstheme="minorHAnsi"/>
          <w:color w:val="000000"/>
        </w:rPr>
        <w:t xml:space="preserve">különösen a szövegértés, az írás, a számolás és az önálló tanulás területén </w:t>
      </w:r>
      <w:r>
        <w:rPr>
          <w:rFonts w:asciiTheme="minorHAnsi" w:hAnsiTheme="minorHAnsi" w:cstheme="minorHAnsi"/>
          <w:color w:val="000000"/>
        </w:rPr>
        <w:t>-</w:t>
      </w:r>
      <w:r w:rsidRPr="00F354CD">
        <w:rPr>
          <w:rFonts w:asciiTheme="minorHAnsi" w:hAnsiTheme="minorHAnsi" w:cstheme="minorHAnsi"/>
          <w:color w:val="000000"/>
        </w:rPr>
        <w:t xml:space="preserve">, amelyek teljes körű pótlására a szakképzés keretei között már csak korlátozott lehetőség nyílik. A tanulási kudarcok így gyakran tovább halmozódnak, ami fokozza a frusztrációt, gyengíti a tanulási motivációt és növeli a korai iskolaelhagyás kockázatát. A RISE program számos esetben bizonyította, hogy megfelelő szakmai támogatással, mentorálással és készségfejlesztéssel ezek a hátrányok mérsékelhetők, ugyanakkor a tapasztalatok alapján hosszú távon nem várható érdemi előrelépés a köznevelési rendszer </w:t>
      </w:r>
      <w:r>
        <w:rPr>
          <w:rFonts w:asciiTheme="minorHAnsi" w:hAnsiTheme="minorHAnsi" w:cstheme="minorHAnsi"/>
          <w:color w:val="000000"/>
        </w:rPr>
        <w:t xml:space="preserve">- </w:t>
      </w:r>
      <w:r w:rsidRPr="00F354CD">
        <w:rPr>
          <w:rFonts w:asciiTheme="minorHAnsi" w:hAnsiTheme="minorHAnsi" w:cstheme="minorHAnsi"/>
          <w:color w:val="000000"/>
        </w:rPr>
        <w:t xml:space="preserve">beleértve az óvodai nevelést és az alapfokú oktatást is </w:t>
      </w:r>
      <w:r>
        <w:rPr>
          <w:rFonts w:asciiTheme="minorHAnsi" w:hAnsiTheme="minorHAnsi" w:cstheme="minorHAnsi"/>
          <w:color w:val="000000"/>
        </w:rPr>
        <w:t xml:space="preserve">- </w:t>
      </w:r>
      <w:r w:rsidRPr="00F354CD">
        <w:rPr>
          <w:rFonts w:asciiTheme="minorHAnsi" w:hAnsiTheme="minorHAnsi" w:cstheme="minorHAnsi"/>
          <w:color w:val="000000"/>
        </w:rPr>
        <w:t>megerősítése nélkül. A korai iskolaelhagyás problémája ezért nem kizárólag a szakképzés vagy a középiskolák ügye, hanem az oktatási életút egészét érintő kihívás, amelynek kezelése csak több szinten és több szereplő együttműködésével lehet eredményes.</w:t>
      </w:r>
    </w:p>
    <w:p w14:paraId="15E652B9" w14:textId="77777777" w:rsidR="00EB0922" w:rsidRDefault="00EB0922" w:rsidP="00003F7F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</w:p>
    <w:p w14:paraId="4A2908D8" w14:textId="654B541A" w:rsidR="00003F7F" w:rsidRPr="00EB0922" w:rsidRDefault="00003F7F" w:rsidP="00003F7F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1. A támogató szakmai szolgáltatások intézményesítése</w:t>
      </w:r>
    </w:p>
    <w:p w14:paraId="23452D46" w14:textId="77777777" w:rsidR="00003F7F" w:rsidRPr="00EB0922" w:rsidRDefault="00003F7F" w:rsidP="00003F7F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program egyik legfontosabb tanulsága, hogy a lemorzsolódással veszélyeztetett tanulók támogatása nem oldható meg kizárólag pedagógiai eszközökkel. A családi, mentális, szociális </w:t>
      </w: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és tanulási problémák kezelése olyan szakértelmet igényel, amely számos esetben túlmutat az iskola hagyományos feladatain.</w:t>
      </w:r>
    </w:p>
    <w:p w14:paraId="2FE69200" w14:textId="77777777" w:rsidR="00003F7F" w:rsidRPr="00EB0922" w:rsidRDefault="00003F7F" w:rsidP="00003F7F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RISE program tapasztalatai szerint a pszichológusok, szociális szakemberek, fejlesztő pedagógusok és mentorok bevonása jelentősen növelte a tanulók megtartásának esélyét. Ugyanakkor hosszú távon nem tekinthető fenntartható megoldásnak, hogy ezek a szolgáltatások kizárólag időszakos projektek keretében legyenek elérhetők.</w:t>
      </w:r>
    </w:p>
    <w:p w14:paraId="3B7BCCFD" w14:textId="77777777" w:rsidR="00003F7F" w:rsidRPr="00EB0922" w:rsidRDefault="00003F7F" w:rsidP="00003F7F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Javaslatok</w:t>
      </w:r>
    </w:p>
    <w:p w14:paraId="1773C839" w14:textId="77777777" w:rsidR="00003F7F" w:rsidRPr="00EB0922" w:rsidRDefault="00003F7F" w:rsidP="00003F7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Minden köznevelési és szakképző intézmény számára biztosítani kell a pszichológiai, szociális és fejlesztő szakmai szolgáltatások folyamatos hozzáférhetőségét.</w:t>
      </w:r>
    </w:p>
    <w:p w14:paraId="4FD50308" w14:textId="77777777" w:rsidR="00003F7F" w:rsidRPr="00EB0922" w:rsidRDefault="00003F7F" w:rsidP="00003F7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szükséges szakemberek alkalmazását nem pályázati vagy projektforrásokból, hanem kiszámítható állami finanszírozásból szükséges biztosítani.</w:t>
      </w:r>
    </w:p>
    <w:p w14:paraId="39E218F5" w14:textId="77777777" w:rsidR="00003F7F" w:rsidRPr="00EB0922" w:rsidRDefault="00003F7F" w:rsidP="00003F7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szakemberek jelenléte ne alkalomszerű vagy eseti jellegű legyen, hanem épüljön be az intézmények mindennapi működésébe.</w:t>
      </w:r>
    </w:p>
    <w:p w14:paraId="31E43AAF" w14:textId="77777777" w:rsidR="00003F7F" w:rsidRPr="00EB0922" w:rsidRDefault="00003F7F" w:rsidP="00003F7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Intézményi szinten korai jelzőrendszert szükséges kialakítani a veszélyeztetett tanulók azonosítására.</w:t>
      </w:r>
    </w:p>
    <w:p w14:paraId="219802EB" w14:textId="6BBB21FF" w:rsidR="00C2052C" w:rsidRPr="00EB0922" w:rsidRDefault="00003F7F" w:rsidP="00EB092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problémák korai felismerése, a tanulók gyorsabb támogatása, valamint a lemorzsolódási folyamatok megelőzése, jelentősen csökkentheti a korai iskolaelhagyás esélyét.</w:t>
      </w:r>
    </w:p>
    <w:p w14:paraId="6FD54F2D" w14:textId="77777777" w:rsidR="00EB0922" w:rsidRDefault="00EB0922" w:rsidP="00003F7F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</w:p>
    <w:p w14:paraId="057B2F61" w14:textId="05141E26" w:rsidR="00003F7F" w:rsidRPr="00EB0922" w:rsidRDefault="00003F7F" w:rsidP="00003F7F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2. A független mentorálás rendszerének országos kiterjesztése</w:t>
      </w:r>
    </w:p>
    <w:p w14:paraId="61D5496B" w14:textId="77777777" w:rsidR="00003F7F" w:rsidRPr="00EB0922" w:rsidRDefault="00003F7F" w:rsidP="00003F7F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tapasztalatai alapján a mentorálás bizonyult az egyik legerősebb támogató elemnek. A mentorok és a tanulók között kialakuló bizalmi kapcsolat lehetőséget teremtett olyan problémák feltárására is, amelyek az iskolai szereplők előtt gyakran rejtve maradnak.</w:t>
      </w:r>
    </w:p>
    <w:p w14:paraId="4E6E7C04" w14:textId="77777777" w:rsidR="00003F7F" w:rsidRPr="00EB0922" w:rsidRDefault="00003F7F" w:rsidP="00003F7F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egyik fontos tanulsága ugyanakkor, hogy a mentorálás hatékonysága nagymértékben összefügg a mentor függetlenségével. A tanulók sok esetben könnyebben osztották meg problémáikat olyan szakemberrel, aki nem vett részt az értékelésükben, nem volt része az iskolai hierarchiának, és nem pedagógusként jelent meg az életükben.</w:t>
      </w:r>
    </w:p>
    <w:p w14:paraId="7F987FBD" w14:textId="77777777" w:rsidR="00003F7F" w:rsidRPr="00EB0922" w:rsidRDefault="00003F7F" w:rsidP="00003F7F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Javaslatok</w:t>
      </w:r>
    </w:p>
    <w:p w14:paraId="18697125" w14:textId="77777777" w:rsidR="00003F7F" w:rsidRPr="00EB0922" w:rsidRDefault="00003F7F" w:rsidP="00003F7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mentorálási szolgáltatás országos szintű kiterjesztése a lemorzsolódással veszélyeztetett tanulók számára.</w:t>
      </w:r>
    </w:p>
    <w:p w14:paraId="2026591B" w14:textId="77777777" w:rsidR="00003F7F" w:rsidRPr="00EB0922" w:rsidRDefault="00003F7F" w:rsidP="00003F7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mentor szerepét minden esetben az intézménytől független, külső szakember töltse be.</w:t>
      </w:r>
    </w:p>
    <w:p w14:paraId="7A353147" w14:textId="77777777" w:rsidR="00003F7F" w:rsidRPr="00EB0922" w:rsidRDefault="00003F7F" w:rsidP="00003F7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mentor ne vegyen részt a tanuló értékelésében vagy minősítésében.</w:t>
      </w:r>
    </w:p>
    <w:p w14:paraId="65B07424" w14:textId="77777777" w:rsidR="00003F7F" w:rsidRPr="00EB0922" w:rsidRDefault="00003F7F" w:rsidP="00003F7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mentorálás rendszeres, hosszú távú folyamatként </w:t>
      </w:r>
      <w:proofErr w:type="spellStart"/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működjön</w:t>
      </w:r>
      <w:proofErr w:type="spellEnd"/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, ne alkalmi konzultációként.</w:t>
      </w:r>
    </w:p>
    <w:p w14:paraId="519AC75E" w14:textId="338AB94F" w:rsidR="00003F7F" w:rsidRPr="00EB0922" w:rsidRDefault="00003F7F" w:rsidP="00003F7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mentorok számára egységes szakmai képzési és szupervíziós rendszert szükséges kialakítani.</w:t>
      </w:r>
    </w:p>
    <w:p w14:paraId="39DF3AFD" w14:textId="06B03AA4" w:rsidR="00003F7F" w:rsidRPr="00EB0922" w:rsidRDefault="00003F7F" w:rsidP="00003F7F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Az iskoláktól független mentorok bevonásával elérhető a tanulók bizalmának növekedése, a problémák korábbi feltárása, valamint az iskola és a tanuló közötti kapcsolat megerősítése.</w:t>
      </w:r>
    </w:p>
    <w:p w14:paraId="302A811A" w14:textId="77777777" w:rsidR="00003F7F" w:rsidRPr="00EB0922" w:rsidRDefault="00003F7F" w:rsidP="00003F7F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kern w:val="0"/>
          <w:lang w:eastAsia="hu-HU"/>
          <w14:ligatures w14:val="none"/>
        </w:rPr>
      </w:pPr>
    </w:p>
    <w:p w14:paraId="1085E459" w14:textId="01671C73" w:rsidR="00EB0922" w:rsidRPr="00EB0922" w:rsidRDefault="00EB0922" w:rsidP="00EB092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3</w:t>
      </w:r>
      <w:r w:rsidRPr="00EB09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. A családokkal való együttműködés megerősítése</w:t>
      </w:r>
    </w:p>
    <w:p w14:paraId="7B95EA51" w14:textId="77777777" w:rsidR="00EB0922" w:rsidRPr="00EB0922" w:rsidRDefault="00EB0922" w:rsidP="00EB092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hatásvizsgálata, a pedagógusok visszajelzései és a megvalósító szakemberek tapasztalatai egyaránt azt mutatják, hogy a családi háttér jelentős mértékben meghatározza a lemorzsolódás kockázatát. A korai iskolaelhagyás megelőzése ezért nem képzelhető el a családok aktív bevonása nélkül. A tapasztalatok ugyanakkor arra is rámutatnak, hogy a lemorzsolódással veszélyeztetett tanulók családjai sok esetben nehezen érhetők el a hagyományos iskolai kommunikációs csatornákon keresztül. A szülői értekezletek, fogadóórák vagy hivatalos tájékoztatók gyakran nem alkalmasak a bizalom kialakítására és a valódi partnerség megteremtésére.</w:t>
      </w:r>
    </w:p>
    <w:p w14:paraId="414B2A46" w14:textId="77777777" w:rsidR="00EB0922" w:rsidRPr="00EB0922" w:rsidRDefault="00EB0922" w:rsidP="00EB092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hatékony együttműködéshez olyan családközpontú megközelítésre van szükség, amely a szülőket nem problémaként, hanem partnerként kezeli, és figyelembe veszi a családok eltérő élethelyzetét, erőforrásait és szükségleteit.</w:t>
      </w:r>
    </w:p>
    <w:p w14:paraId="7BA19B37" w14:textId="77777777" w:rsidR="00EB0922" w:rsidRPr="00EB0922" w:rsidRDefault="00EB0922" w:rsidP="00EB092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Javasolt intézkedések</w:t>
      </w:r>
    </w:p>
    <w:p w14:paraId="01CC7A61" w14:textId="77777777" w:rsidR="00EB0922" w:rsidRPr="00EB0922" w:rsidRDefault="00EB0922" w:rsidP="00EB092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hagyományos szülői értekezletek helyett vagy mellett kötetlenebb, személyesebb találkozási formák kialakítása (családi napok, közösségi események, közös programok, műhelyfoglalkozások).</w:t>
      </w:r>
    </w:p>
    <w:p w14:paraId="1C7F9636" w14:textId="77777777" w:rsidR="00EB0922" w:rsidRPr="00EB0922" w:rsidRDefault="00EB0922" w:rsidP="00EB092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Olyan közösségi terek és alkalmak létrehozása, ahol a szülők informális környezetben találkozhatnak pedagógusokkal, mentorokkal és más családokkal.</w:t>
      </w:r>
    </w:p>
    <w:p w14:paraId="65B24738" w14:textId="77777777" w:rsidR="00EB0922" w:rsidRPr="00EB0922" w:rsidRDefault="00EB0922" w:rsidP="00EB092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Szülői műhelyek és tematikus beszélgetések szervezése a családok által fontosnak tartott témákban:</w:t>
      </w:r>
    </w:p>
    <w:p w14:paraId="036329A1" w14:textId="77777777" w:rsidR="00EB0922" w:rsidRPr="00EB0922" w:rsidRDefault="00EB0922" w:rsidP="00EB0922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tanulás otthoni támogatása,</w:t>
      </w:r>
    </w:p>
    <w:p w14:paraId="0E40C9C0" w14:textId="77777777" w:rsidR="00EB0922" w:rsidRPr="00EB0922" w:rsidRDefault="00EB0922" w:rsidP="00EB0922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pályaválasztás és továbbtanulás,</w:t>
      </w:r>
    </w:p>
    <w:p w14:paraId="6688906E" w14:textId="77777777" w:rsidR="00EB0922" w:rsidRPr="00EB0922" w:rsidRDefault="00EB0922" w:rsidP="00EB0922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digitális eszközhasználat,</w:t>
      </w:r>
    </w:p>
    <w:p w14:paraId="2019C951" w14:textId="77777777" w:rsidR="00EB0922" w:rsidRPr="00EB0922" w:rsidRDefault="00EB0922" w:rsidP="00EB0922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serdülőkori kihívások,</w:t>
      </w:r>
    </w:p>
    <w:p w14:paraId="675BE3BC" w14:textId="77777777" w:rsidR="00123699" w:rsidRDefault="00EB0922" w:rsidP="00EB0922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családi konfliktuskezelés</w:t>
      </w:r>
    </w:p>
    <w:p w14:paraId="4035CDAC" w14:textId="77777777" w:rsidR="00123699" w:rsidRDefault="00123699" w:rsidP="00EB0922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szexuális edukáció</w:t>
      </w:r>
    </w:p>
    <w:p w14:paraId="184CFDD9" w14:textId="4827C597" w:rsidR="00EB0922" w:rsidRPr="00EB0922" w:rsidRDefault="00123699" w:rsidP="00EB0922">
      <w:pPr>
        <w:numPr>
          <w:ilvl w:val="1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droghasználat</w:t>
      </w:r>
      <w:r w:rsidR="00EB0922"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.</w:t>
      </w:r>
    </w:p>
    <w:p w14:paraId="5CB32401" w14:textId="77777777" w:rsidR="00EB0922" w:rsidRPr="00EB0922" w:rsidRDefault="00EB0922" w:rsidP="00EB092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családok aktív bevonása az iskolai és közösségi programok tervezésébe és megvalósításába.</w:t>
      </w:r>
    </w:p>
    <w:p w14:paraId="5F7920B7" w14:textId="77777777" w:rsidR="00EB0922" w:rsidRPr="00EB0922" w:rsidRDefault="00EB0922" w:rsidP="00EB092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Rugalmas kapcsolattartási formák alkalmazása (telefonos megkeresés, online kommunikáció, személyes találkozók, családlátogatás), amelyek igazodnak a családok élethelyzetéhez.</w:t>
      </w:r>
    </w:p>
    <w:p w14:paraId="44E8EAF7" w14:textId="77777777" w:rsidR="00EB0922" w:rsidRPr="00EB0922" w:rsidRDefault="00EB0922" w:rsidP="00EB092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Olyan kapcsolattartó szakemberek (mentorok, szociális segítők, családsegítő szakemberek) bevonása, akik képesek hidat képezni az iskola és a család között.</w:t>
      </w:r>
    </w:p>
    <w:p w14:paraId="368AE172" w14:textId="77777777" w:rsidR="00EB0922" w:rsidRPr="00EB0922" w:rsidRDefault="00EB0922" w:rsidP="00EB0922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családok erősségeire építő, bizalomalapú kommunikáció alkalmazása a hiányosságokra és problémákra fókuszáló megközelítés helyett.</w:t>
      </w:r>
    </w:p>
    <w:p w14:paraId="1CBB37C7" w14:textId="19F259B1" w:rsidR="00EB0922" w:rsidRPr="00EB0922" w:rsidRDefault="00EB0922" w:rsidP="00EB092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 családok és az iskola közötti bizalmi kapcsolat erősödése, a szülői </w:t>
      </w:r>
      <w:proofErr w:type="spellStart"/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bevonódás</w:t>
      </w:r>
      <w:proofErr w:type="spellEnd"/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növekedése, valamint a tanulók támogatását szolgáló közös felelősségvállalás kialakulása 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h</w:t>
      </w: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osszabb távon </w:t>
      </w: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hozzájárulhat a hiányzások csökkenéséhez, a tanulói motiváció erősödéséhez és a lemorzsolódás kockázatának mérséklődéséhez.</w:t>
      </w:r>
    </w:p>
    <w:p w14:paraId="55577E85" w14:textId="77777777" w:rsidR="00EB0922" w:rsidRPr="00EB0922" w:rsidRDefault="00EB0922" w:rsidP="00EB092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EB0922">
        <w:rPr>
          <w:rFonts w:eastAsia="Times New Roman" w:cstheme="minorHAnsi"/>
          <w:color w:val="000000"/>
          <w:kern w:val="0"/>
          <w:lang w:eastAsia="hu-HU"/>
          <w14:ligatures w14:val="none"/>
        </w:rPr>
        <w:t>A RISE program egyik fontos tanulsága, hogy a családokkal való együttműködés sikere nem elsősorban a kommunikáció gyakoriságán, hanem annak minőségén és a kialakuló bizalmi kapcsolaton múlik. Ezért a jövőbeni beavatkozásoknak a partneri viszony kialakítását kell előtérbe helyezniük a hagyományos, egyirányú tájékoztatási formákkal szemben.</w:t>
      </w:r>
    </w:p>
    <w:p w14:paraId="7C088388" w14:textId="77777777" w:rsidR="00EB0922" w:rsidRDefault="00EB0922" w:rsidP="00003F7F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color w:val="000000"/>
          <w:kern w:val="36"/>
          <w:lang w:eastAsia="hu-HU"/>
          <w14:ligatures w14:val="none"/>
        </w:rPr>
      </w:pPr>
    </w:p>
    <w:p w14:paraId="57DFE152" w14:textId="2C3525E6" w:rsidR="00C2052C" w:rsidRPr="00484B20" w:rsidRDefault="00A7596B" w:rsidP="00484B20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color w:val="000000"/>
          <w:kern w:val="36"/>
          <w:lang w:eastAsia="hu-HU"/>
          <w14:ligatures w14:val="none"/>
        </w:rPr>
      </w:pPr>
      <w:r>
        <w:rPr>
          <w:rFonts w:eastAsia="Times New Roman" w:cstheme="minorHAnsi"/>
          <w:b/>
          <w:bCs/>
          <w:color w:val="000000"/>
          <w:kern w:val="36"/>
          <w:lang w:eastAsia="hu-HU"/>
          <w14:ligatures w14:val="none"/>
        </w:rPr>
        <w:t>4</w:t>
      </w:r>
      <w:r w:rsidR="00C2052C" w:rsidRPr="00484B20">
        <w:rPr>
          <w:rFonts w:eastAsia="Times New Roman" w:cstheme="minorHAnsi"/>
          <w:b/>
          <w:bCs/>
          <w:color w:val="000000"/>
          <w:kern w:val="36"/>
          <w:lang w:eastAsia="hu-HU"/>
          <w14:ligatures w14:val="none"/>
        </w:rPr>
        <w:t>. A tanulási nehézségek célzott kezelése</w:t>
      </w:r>
    </w:p>
    <w:p w14:paraId="3E7E74E4" w14:textId="2D318199" w:rsidR="00484B20" w:rsidRPr="00484B20" w:rsidRDefault="00484B20" w:rsidP="00484B2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A tanulási nehézségek a korai iskolaelhagyás egyik meghatározó kockázati tényezőjét jelentik. A tanulási kudarcok, a folyamatos lemaradás és az ezekből fakadó motivációvesztés sok esetben hozzájárulnak ahhoz, hogy a fiatalok elveszítsék kapcsolatukat az iskolával.</w:t>
      </w:r>
    </w:p>
    <w:p w14:paraId="14573568" w14:textId="77777777" w:rsidR="00484B20" w:rsidRPr="00484B20" w:rsidRDefault="00484B20" w:rsidP="00484B2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Fontos ugyanakkor hangsúlyozni, hogy a középiskolai szakaszban már nem reális cél az általános iskolából hozott, gyakran több év alatt felhalmozódott alapkészség-hiányok teljes körű felszámolása. A program tapasztalatai alapján ugyanakkor jelentős eredmények érhetők el azoknak a készségeknek a fejlesztésével, amelyek közvetlenül támogatják a tanulók tanulmányi előrehaladását, önálló életvezetését és későbbi munkaerőpiaci boldogulását.</w:t>
      </w:r>
    </w:p>
    <w:p w14:paraId="70A8A3CE" w14:textId="77777777" w:rsidR="00484B20" w:rsidRPr="00484B20" w:rsidRDefault="00484B20" w:rsidP="00484B2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A fejlesztés során ezért célszerű a hagyományos tantárgyi felzárkóztatás mellett hangsúlyt helyezni a funkcionális kompetenciák erősítésére, például a szövegértés, az alapvető matematikai műveltség, a problémamegoldás, a kommunikáció, az együttműködés és az önálló tanulás képességének fejlesztésére.</w:t>
      </w:r>
    </w:p>
    <w:p w14:paraId="10A10B8D" w14:textId="77777777" w:rsidR="00484B20" w:rsidRPr="00484B20" w:rsidRDefault="00484B20" w:rsidP="00484B20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Javasolt intézkedések</w:t>
      </w:r>
    </w:p>
    <w:p w14:paraId="0D44E17D" w14:textId="77777777" w:rsidR="00484B20" w:rsidRPr="00484B20" w:rsidRDefault="00484B20" w:rsidP="00484B2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Rendszeres és könnyen hozzáférhető korrepetálási lehetőségek biztosítása.</w:t>
      </w:r>
    </w:p>
    <w:p w14:paraId="268B33E8" w14:textId="2FA9039F" w:rsidR="00484B20" w:rsidRPr="00484B20" w:rsidRDefault="00CF796D" w:rsidP="00484B2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Fejlesztő</w:t>
      </w:r>
      <w:r w:rsidR="00484B20"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foglalkozások szervezése, különös tekintettel:</w:t>
      </w:r>
    </w:p>
    <w:p w14:paraId="4553074C" w14:textId="77777777" w:rsidR="00484B20" w:rsidRPr="00484B20" w:rsidRDefault="00484B20" w:rsidP="00484B20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az időgazdálkodásra,</w:t>
      </w:r>
    </w:p>
    <w:p w14:paraId="1D4BDB68" w14:textId="77777777" w:rsidR="00484B20" w:rsidRPr="00484B20" w:rsidRDefault="00484B20" w:rsidP="00484B20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a tanulási technikákra,</w:t>
      </w:r>
    </w:p>
    <w:p w14:paraId="022CF4BC" w14:textId="77777777" w:rsidR="00484B20" w:rsidRPr="00484B20" w:rsidRDefault="00484B20" w:rsidP="00484B20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az önálló feladatvégzésre,</w:t>
      </w:r>
    </w:p>
    <w:p w14:paraId="11B57C82" w14:textId="77777777" w:rsidR="00484B20" w:rsidRPr="00484B20" w:rsidRDefault="00484B20" w:rsidP="00484B20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a feladatok tervezésére és priorizálására.</w:t>
      </w:r>
    </w:p>
    <w:p w14:paraId="7A764125" w14:textId="77777777" w:rsidR="00484B20" w:rsidRPr="00484B20" w:rsidRDefault="00484B20" w:rsidP="00484B2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Az alapkompetenciák fejlesztésére épülő felzárkóztató programok indítása.</w:t>
      </w:r>
    </w:p>
    <w:p w14:paraId="25AE28F2" w14:textId="77777777" w:rsidR="00484B20" w:rsidRPr="00484B20" w:rsidRDefault="00484B20" w:rsidP="00484B2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Kiscsoportos fejlesztések megszervezése a leginkább veszélyeztetett tanulók számára.</w:t>
      </w:r>
    </w:p>
    <w:p w14:paraId="2565932C" w14:textId="77777777" w:rsidR="00484B20" w:rsidRPr="00484B20" w:rsidRDefault="00484B20" w:rsidP="00484B2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A munkaerőpiacon hasznosítható kompetenciák fejlesztése gyakorlatorientált feladatokon keresztül.</w:t>
      </w:r>
    </w:p>
    <w:p w14:paraId="44CBCEDC" w14:textId="77777777" w:rsidR="00484B20" w:rsidRPr="00484B20" w:rsidRDefault="00484B20" w:rsidP="00484B20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Változatos pedagógiai módszerek alkalmazása, például:</w:t>
      </w:r>
    </w:p>
    <w:p w14:paraId="59CB9986" w14:textId="77777777" w:rsidR="00484B20" w:rsidRPr="00484B20" w:rsidRDefault="00484B20" w:rsidP="00484B20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projektalapú tanulás,</w:t>
      </w:r>
    </w:p>
    <w:p w14:paraId="72CD8E15" w14:textId="77777777" w:rsidR="00484B20" w:rsidRPr="00484B20" w:rsidRDefault="00484B20" w:rsidP="00484B20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kooperatív tanulásszervezés,</w:t>
      </w:r>
    </w:p>
    <w:p w14:paraId="52D0A4C1" w14:textId="77777777" w:rsidR="00484B20" w:rsidRPr="00484B20" w:rsidRDefault="00484B20" w:rsidP="00484B20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digitális tanulási eszközök használata,</w:t>
      </w:r>
    </w:p>
    <w:p w14:paraId="294D53F6" w14:textId="77777777" w:rsidR="00484B20" w:rsidRPr="00484B20" w:rsidRDefault="00484B20" w:rsidP="00484B20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játékos és élményalapú tanulási formák,</w:t>
      </w:r>
    </w:p>
    <w:p w14:paraId="169AC1A9" w14:textId="77777777" w:rsidR="00484B20" w:rsidRPr="00484B20" w:rsidRDefault="00484B20" w:rsidP="00484B20">
      <w:pPr>
        <w:numPr>
          <w:ilvl w:val="1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t>valós élethelyzetekre épülő feladatok.</w:t>
      </w:r>
    </w:p>
    <w:p w14:paraId="1F398D26" w14:textId="55838EC2" w:rsidR="00484B20" w:rsidRPr="00484B20" w:rsidRDefault="00484B20" w:rsidP="00484B2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484B20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A tanulmányi kudarcok és a tanulással kapcsolatos szorongás csökkenése, a tanulói sikerélmények növekedése, valamint a kulcskompetenciák fejlődése elősegíti a tanulmányok sikeres befejezését, a munkaerőpiaci beilleszkedést és az önálló életvezetést.</w:t>
      </w:r>
    </w:p>
    <w:p w14:paraId="350317C7" w14:textId="77777777" w:rsidR="00CF796D" w:rsidRDefault="00CF796D" w:rsidP="00CF796D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</w:p>
    <w:p w14:paraId="0A6EED09" w14:textId="0D3DFB4D" w:rsidR="00CF796D" w:rsidRPr="00CF796D" w:rsidRDefault="00A7596B" w:rsidP="00CF796D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5</w:t>
      </w:r>
      <w:r w:rsidR="00CF796D" w:rsidRPr="00CF796D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. A közösségi élmények és a csoportos fejlesztés erősítése</w:t>
      </w:r>
    </w:p>
    <w:p w14:paraId="5C883421" w14:textId="195D2943" w:rsidR="00CF796D" w:rsidRPr="00CF796D" w:rsidRDefault="00CF796D" w:rsidP="00CF796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tapasztalatai azt mutatják, hogy a közösségi élmények kiemelkedő szerepet játszanak a lemorzsolódás megelőzésében. A pedagógusok a program egyik leghasznosabb elemének a csoportos foglalkozásokat tartották, ugyanakkor a tapasztalatok szerint nem önmagában a csoportos forma, hanem az aktív részvételre, együttműködésre és közös alkotásra épülő módszerek bizonyultak igazán eredményesnek.</w:t>
      </w:r>
    </w:p>
    <w:p w14:paraId="7044C93A" w14:textId="77777777" w:rsidR="00CF796D" w:rsidRPr="00CF796D" w:rsidRDefault="00CF796D" w:rsidP="00CF796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A lemorzsolódással veszélyeztetett fiatalok jelentős része kevés sikerélményt él meg az iskola hagyományos keretei között. A közösen megvalósított projektek, az élményalapú tanulási helyzetek és a kreatív önkifejezést lehetővé tevő tevékenységek ugyanakkor olyan területeken biztosíthatnak sikerélményt, amelyek erősítik az önbizalmat, a közösséghez tartozás érzését és az iskolai kötődést.</w:t>
      </w:r>
    </w:p>
    <w:p w14:paraId="19E89DD9" w14:textId="77777777" w:rsidR="00CF796D" w:rsidRPr="00CF796D" w:rsidRDefault="00CF796D" w:rsidP="00CF796D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Javasolt intézkedések</w:t>
      </w:r>
    </w:p>
    <w:p w14:paraId="0BFC5757" w14:textId="77777777" w:rsidR="00CF796D" w:rsidRPr="00CF796D" w:rsidRDefault="00CF796D" w:rsidP="00CF796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Rendszeres csoportos fejlesztő foglalkozások szervezése.</w:t>
      </w:r>
    </w:p>
    <w:p w14:paraId="6AAF5F59" w14:textId="77777777" w:rsidR="00CF796D" w:rsidRPr="00CF796D" w:rsidRDefault="00CF796D" w:rsidP="00CF796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Projektalapú közösségi feladatok megvalósítása, amelyek során a tanulók közösen terveznek, döntenek és hoznak létre valamilyen kézzelfogható eredményt (pl. rendezvény, kiállítás, közösségi akció, médiatartalom, iskolai projekt).</w:t>
      </w:r>
    </w:p>
    <w:p w14:paraId="64E9C2C1" w14:textId="77777777" w:rsidR="00CF796D" w:rsidRPr="00CF796D" w:rsidRDefault="00CF796D" w:rsidP="00CF796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Közösségépítő programok, táborok és élménypedagógiai foglalkozások támogatása.</w:t>
      </w:r>
    </w:p>
    <w:p w14:paraId="76E155C1" w14:textId="77777777" w:rsidR="00CF796D" w:rsidRPr="00CF796D" w:rsidRDefault="00CF796D" w:rsidP="00CF796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Kreatív és művészeti eszközök alkalmazása a fejlesztés során, például:</w:t>
      </w:r>
    </w:p>
    <w:p w14:paraId="3DA3BFAE" w14:textId="77777777" w:rsidR="00CF796D" w:rsidRPr="00CF796D" w:rsidRDefault="00CF796D" w:rsidP="00CF796D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drámapedagógia,</w:t>
      </w:r>
    </w:p>
    <w:p w14:paraId="4DFD45B6" w14:textId="77777777" w:rsidR="00CF796D" w:rsidRPr="00CF796D" w:rsidRDefault="00CF796D" w:rsidP="00CF796D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képzőművészeti foglalkozások,</w:t>
      </w:r>
    </w:p>
    <w:p w14:paraId="0868263F" w14:textId="77777777" w:rsidR="00CF796D" w:rsidRPr="00CF796D" w:rsidRDefault="00CF796D" w:rsidP="00CF796D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fotó- és videós projektek,</w:t>
      </w:r>
    </w:p>
    <w:p w14:paraId="1E8FEB2C" w14:textId="77777777" w:rsidR="00CF796D" w:rsidRPr="00CF796D" w:rsidRDefault="00CF796D" w:rsidP="00CF796D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zenei és mozgásos elemek,</w:t>
      </w:r>
    </w:p>
    <w:p w14:paraId="123DB7E0" w14:textId="77777777" w:rsidR="00CF796D" w:rsidRPr="00CF796D" w:rsidRDefault="00CF796D" w:rsidP="00CF796D">
      <w:pPr>
        <w:numPr>
          <w:ilvl w:val="1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digitális történetmesélés.</w:t>
      </w:r>
    </w:p>
    <w:p w14:paraId="64C3CB63" w14:textId="77777777" w:rsidR="00CF796D" w:rsidRPr="00CF796D" w:rsidRDefault="00CF796D" w:rsidP="00CF796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Kooperatív tanulási technikák rendszeres használata a tanórákon és tanórán kívüli programokban.</w:t>
      </w:r>
    </w:p>
    <w:p w14:paraId="465E8BF3" w14:textId="77777777" w:rsidR="00CF796D" w:rsidRPr="00CF796D" w:rsidRDefault="00CF796D" w:rsidP="00CF796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Kortárs segítő programok kialakítása.</w:t>
      </w:r>
    </w:p>
    <w:p w14:paraId="342BD433" w14:textId="77777777" w:rsidR="00CF796D" w:rsidRPr="00CF796D" w:rsidRDefault="00CF796D" w:rsidP="00CF796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Olyan fiatal felnőttek, szakemberek vagy volt résztvevők bevonása, akik hiteles példaképként tudnak megjelenni a tanulók számára, és saját életútjukon keresztül képesek bemutatni a tanulás, a szakmaszerzés vagy a kitartás értékét.</w:t>
      </w:r>
    </w:p>
    <w:p w14:paraId="10788A16" w14:textId="77777777" w:rsidR="00CF796D" w:rsidRPr="00CF796D" w:rsidRDefault="00CF796D" w:rsidP="00CF796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A mentorálási folyamatokban kortárs vagy „közeli mintát” nyújtó szereplők bevonása a hagyományos felnőtt-segítő kapcsolatok kiegészítéseként.</w:t>
      </w:r>
    </w:p>
    <w:p w14:paraId="3528E96B" w14:textId="5555F200" w:rsidR="00CF796D" w:rsidRPr="00CF796D" w:rsidRDefault="00CF796D" w:rsidP="00CF796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A tanulók iskolához való kötődésének erősödése, a közösségi élmények és sikerélmények számának növekedése, a társas kompetenciák fejlődése, valamint az önbizalom és az együttműködési készség erősödése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h</w:t>
      </w: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t>osszabb távon hozzájárulhatnak a tanulók iskolai részvételének stabilizálásához és a lemorzsolódás kockázatának csökkentéséhez.</w:t>
      </w:r>
    </w:p>
    <w:p w14:paraId="7D8F7C51" w14:textId="77777777" w:rsidR="00CF796D" w:rsidRPr="00CF796D" w:rsidRDefault="00CF796D" w:rsidP="00CF796D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CF796D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A RISE program egyik legfontosabb tanulsága, hogy a veszélyeztetett fiatalok sokszor nem elsősorban tanulási helyzetekben, hanem közös élmények, alkotó folyamatok és hiteles emberi kapcsolatok révén kapcsolódnak újra az iskola világához. Ezért a közösségi és kreatív fejlesztési elemeket nem kiegészítő programként, hanem a lemorzsolódás-megelőzés egyik központi eszközeként érdemes kezelni.</w:t>
      </w:r>
    </w:p>
    <w:p w14:paraId="63118AD3" w14:textId="77777777" w:rsidR="00C2052C" w:rsidRPr="00CF796D" w:rsidRDefault="00C2052C" w:rsidP="00003F7F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kern w:val="0"/>
          <w:lang w:eastAsia="hu-HU"/>
          <w14:ligatures w14:val="none"/>
        </w:rPr>
      </w:pPr>
    </w:p>
    <w:p w14:paraId="3A07B32C" w14:textId="77669B4B" w:rsidR="00D946AB" w:rsidRPr="00D946AB" w:rsidRDefault="00A7596B" w:rsidP="00D946AB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6</w:t>
      </w:r>
      <w:r w:rsidR="00D946AB" w:rsidRPr="00D946AB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. A munkaerőpiaci és pályaorientációs támogatás fejlesztése</w:t>
      </w:r>
    </w:p>
    <w:p w14:paraId="54716A83" w14:textId="11CD73F5" w:rsidR="00D946AB" w:rsidRPr="00D946AB" w:rsidRDefault="00D946AB" w:rsidP="00D946A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A lemorzsolódással veszélyeztetett fiatalok számára különösen fontos, hogy világosan lássák az iskolai tanulmányok és a jövőbeli munkavállalás közötti kapcsolatot. A pedagógusok a program leghasznosabb elemei között említették a munkaerőpiaci tréningeket, az önéletrajz-készítést és a pályaorientációs tevékenységeket.</w:t>
      </w:r>
    </w:p>
    <w:p w14:paraId="1E101808" w14:textId="628169C1" w:rsidR="00D946AB" w:rsidRPr="00D946AB" w:rsidRDefault="00D946AB" w:rsidP="00D946A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A tapasztalatok szerint ugyanakkor a hagyományos, előadásközpontú pályaorientációs programok korlátozott hatékonyságúak. A fiatalok elsősorban azokból a helyzetekből tanulnak, amelyekben saját élményeken, gyakorlati feladatokon és valós élethelyzetek modellezésén keresztül szerezhetnek tapasztalatot.</w:t>
      </w:r>
    </w:p>
    <w:p w14:paraId="65B0E4D4" w14:textId="77777777" w:rsidR="00D946AB" w:rsidRDefault="00D946AB" w:rsidP="00D946AB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</w:p>
    <w:p w14:paraId="6A76A8B8" w14:textId="19C2EAA8" w:rsidR="00D946AB" w:rsidRPr="00D946AB" w:rsidRDefault="00D946AB" w:rsidP="00D946AB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Javasolt intézkedések</w:t>
      </w:r>
    </w:p>
    <w:p w14:paraId="6533956D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Pályaorientációs és munkaerőpiaci modulok beépítése minden évfolyamon.</w:t>
      </w:r>
    </w:p>
    <w:p w14:paraId="06F856BC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Interaktív munkaerőpiaci tréningek szervezése élménypedagógiai és tapasztalati tanulási módszerekkel.</w:t>
      </w:r>
    </w:p>
    <w:p w14:paraId="00241F80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Munkahelylátogatások és szakmai bemutatók rendszeres szervezése.</w:t>
      </w:r>
    </w:p>
    <w:p w14:paraId="04D923A2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Önéletrajz- és portfóliókészítési tréningek biztosítása.</w:t>
      </w:r>
    </w:p>
    <w:p w14:paraId="19389ED3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Munkaadók, szakmai partnerek és fiatal munkavállalók bevonása az iskolai programokba.</w:t>
      </w:r>
    </w:p>
    <w:p w14:paraId="2C31C381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Valódi álláshirdetések elemzése és értelmezése a foglalkozások során.</w:t>
      </w:r>
    </w:p>
    <w:p w14:paraId="0C25FE07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Álláskeresési technikák gyakorlása:</w:t>
      </w:r>
    </w:p>
    <w:p w14:paraId="288EF952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hol és hogyan lehet állást keresni,</w:t>
      </w:r>
    </w:p>
    <w:p w14:paraId="0FFF856A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hogyan értelmezhető egy álláshirdetés,</w:t>
      </w:r>
    </w:p>
    <w:p w14:paraId="58ADDB55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hogyan lehet jelentkezni egy állásra.</w:t>
      </w:r>
    </w:p>
    <w:p w14:paraId="20C42755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Állásinterjú-szimulációk szervezése, amelyek során a tanulók biztonságos környezetben próbálhatják ki magukat.</w:t>
      </w:r>
    </w:p>
    <w:p w14:paraId="2025A2C6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A munkavállalással kapcsolatos alapvető jogi és pénzügyi ismeretek átadása, például:</w:t>
      </w:r>
    </w:p>
    <w:p w14:paraId="5EE256ED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a munkaszerződések legfontosabb típusai,</w:t>
      </w:r>
    </w:p>
    <w:p w14:paraId="2C2DA980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munkavállalói jogok és kötelezettségek,</w:t>
      </w:r>
    </w:p>
    <w:p w14:paraId="6ECC6073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a próbaidő jelentősége,</w:t>
      </w:r>
    </w:p>
    <w:p w14:paraId="319D0A86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a bérezés alapjai,</w:t>
      </w:r>
    </w:p>
    <w:p w14:paraId="70A97BFC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a leggyakoribb munkaerőpiaci kockázatok.</w:t>
      </w:r>
    </w:p>
    <w:p w14:paraId="3106736D" w14:textId="77777777" w:rsidR="00D946AB" w:rsidRPr="00D946AB" w:rsidRDefault="00D946AB" w:rsidP="00D946AB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A külföldi munkavállalással kapcsolatos alapvető tájékoztatás biztosítása:</w:t>
      </w:r>
    </w:p>
    <w:p w14:paraId="5F86E042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mire kell figyelni álláskereséskor,</w:t>
      </w:r>
    </w:p>
    <w:p w14:paraId="54561EA4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hogyan ellenőrizhető egy munkaadó megbízhatósága,</w:t>
      </w:r>
    </w:p>
    <w:p w14:paraId="06E24B2E" w14:textId="77777777" w:rsidR="00D946AB" w:rsidRPr="00D946AB" w:rsidRDefault="00D946AB" w:rsidP="00D946AB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milyen dokumentumokra van szükség,</w:t>
      </w:r>
    </w:p>
    <w:p w14:paraId="46B18AEA" w14:textId="0D6F9831" w:rsidR="00D946AB" w:rsidRPr="004C433A" w:rsidRDefault="00D946AB" w:rsidP="004C433A">
      <w:pPr>
        <w:numPr>
          <w:ilvl w:val="1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milyen veszélyeket rejt a nem megfelelően előkészített külföldi munkavállalás.</w:t>
      </w:r>
    </w:p>
    <w:p w14:paraId="242AFE63" w14:textId="7A6622B5" w:rsidR="00D946AB" w:rsidRPr="00D946AB" w:rsidRDefault="004C433A" w:rsidP="00D946A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Fontos, hogy a</w:t>
      </w:r>
      <w:r w:rsidR="00D946AB"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tanulók számára kézzelfoghatóbbá vál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jon</w:t>
      </w:r>
      <w:r w:rsidR="00D946AB"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az iskola és a jövőbeli életpálya közötti kapcsolat, növek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edjen</w:t>
      </w:r>
      <w:r w:rsidR="00D946AB"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a tanulás hasznosságának érzete, valamint fejlőd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je</w:t>
      </w:r>
      <w:r w:rsidR="00D946AB"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nek azok a gyakorlati kompetenciák, amelyek szükségesek a sikeres munkavállaláshoz és pályakezdéshez. A fiatalok tudatosabb döntéseket hozhatnak továbbtanulási és munkavállalási kérdésekben, ami hozzájárulhat az iskolai motiváció erősödéséhez és a lemorzsolódás kockázatának csökkenéséhez.</w:t>
      </w:r>
    </w:p>
    <w:p w14:paraId="79E91EAF" w14:textId="3B4E7E4D" w:rsidR="00D946AB" w:rsidRDefault="00D946AB" w:rsidP="004C433A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946AB">
        <w:rPr>
          <w:rFonts w:eastAsia="Times New Roman" w:cstheme="minorHAnsi"/>
          <w:color w:val="000000"/>
          <w:kern w:val="0"/>
          <w:lang w:eastAsia="hu-HU"/>
          <w14:ligatures w14:val="none"/>
        </w:rPr>
        <w:t>A RISE program egyik fontos tapasztalata, hogy a munkaerőpiaci felkészítés akkor tud valódi motiváló erővé válni, ha a fiatalok nem pusztán információkat kapnak a munkavállalásról, hanem saját élményeken keresztül tapasztalják meg, hogyan használhatják fel az iskolában megszerzett tudást a mindennapi életben és a munka világában. Ezért a pályaorientációt és a munkaerőpiaci felkészítést érdemes készségfejlesztő, interaktív folyamatként kezelni, nem pedig egyszeri tájékoztató alkalomként.</w:t>
      </w:r>
    </w:p>
    <w:p w14:paraId="193E0CC5" w14:textId="77777777" w:rsidR="004C433A" w:rsidRDefault="004C433A" w:rsidP="00A7596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7484CA70" w14:textId="77777777" w:rsidR="00A7596B" w:rsidRDefault="00A7596B" w:rsidP="00A7596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1801CD73" w14:textId="77777777" w:rsidR="00A7596B" w:rsidRPr="00A7596B" w:rsidRDefault="00A7596B" w:rsidP="00A7596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14237DA1" w14:textId="2FE4F5F1" w:rsidR="00A7596B" w:rsidRPr="00A7596B" w:rsidRDefault="00A7596B" w:rsidP="00A7596B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7</w:t>
      </w:r>
      <w:r w:rsidRPr="00A7596B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. Szociális és anyagi támogatási rendszerek fejlesztése</w:t>
      </w:r>
    </w:p>
    <w:p w14:paraId="3097383F" w14:textId="7DBBE488" w:rsidR="00A7596B" w:rsidRPr="00A7596B" w:rsidRDefault="00A7596B" w:rsidP="00A7596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A gazdasági tényezők jelentős szerepet játszanak a korai iskolaelhagyásban. A pedagógusok közel kétharmada a pénzkeresés szükségességét a lemorzsolódás egyik meghatározó okaként jelölte meg.</w:t>
      </w:r>
    </w:p>
    <w:p w14:paraId="3455898D" w14:textId="77777777" w:rsidR="00A7596B" w:rsidRPr="00A7596B" w:rsidRDefault="00A7596B" w:rsidP="00A7596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A tanulói kérdőívek eredményei arra is rámutattak, hogy a fiatalok jelentős része már tanulmányai mellett is dolgozik, illetve erős családi vagy anyagi nyomást érez arra, hogy mielőbb jövedelemhez jusson. Ebben a helyzetben az iskola folytatása sok esetben rövid távon kevésbé tűnik vonzó alternatívának, mint a munkavállalás.</w:t>
      </w:r>
    </w:p>
    <w:p w14:paraId="508AB6B2" w14:textId="77777777" w:rsidR="00A7596B" w:rsidRPr="00A7596B" w:rsidRDefault="00A7596B" w:rsidP="00A7596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Mind Magyarországon, mind Romániában rendelkezésre állnak olyan ösztöndíj- és támogatási rendszerek, amelyek a tanulók iskolában maradását kívánják ösztönözni. A program tapasztalatai ugyanakkor azt mutatják, hogy ezek a támogatások fontos, de önmagukban nem elégséges eszközök. A pénzügyi juttatások önmagukban nem képesek kezelni a lemorzsolódás mögött meghúzódó családi, motivációs, tanulási és szociális problémákat, ezért csak komplex támogató rendszer részeként lehetnek igazán hatékonyak.</w:t>
      </w:r>
    </w:p>
    <w:p w14:paraId="748FA7A6" w14:textId="77777777" w:rsidR="00A7596B" w:rsidRPr="00A7596B" w:rsidRDefault="00A7596B" w:rsidP="00A7596B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Javasolt intézkedések</w:t>
      </w:r>
    </w:p>
    <w:p w14:paraId="461F751A" w14:textId="77777777" w:rsidR="00A7596B" w:rsidRPr="00A7596B" w:rsidRDefault="00A7596B" w:rsidP="00A7596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A rendelkezésre álló ösztöndíjak és támogatások jobb elérhetőségének biztosítása.</w:t>
      </w:r>
    </w:p>
    <w:p w14:paraId="3FDC5291" w14:textId="77777777" w:rsidR="00A7596B" w:rsidRPr="00A7596B" w:rsidRDefault="00A7596B" w:rsidP="00A7596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A támogatási rendszerekkel kapcsolatos információk egyszerű és közérthető kommunikációja a tanulók és családjaik felé.</w:t>
      </w:r>
    </w:p>
    <w:p w14:paraId="025862A4" w14:textId="77777777" w:rsidR="00A7596B" w:rsidRPr="00A7596B" w:rsidRDefault="00A7596B" w:rsidP="00A7596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Szociális támogatási lehetőségekről történő rendszeres tájékoztatás.</w:t>
      </w:r>
    </w:p>
    <w:p w14:paraId="13CCD884" w14:textId="77777777" w:rsidR="00A7596B" w:rsidRPr="00A7596B" w:rsidRDefault="00A7596B" w:rsidP="00A7596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Olyan ösztönző rendszerek kialakítása, amelyek nem kizárólag a tanulmányi eredményeket, hanem a rendszeres részvételt, a fejlődést és az egyéni előrehaladást is elismerik.</w:t>
      </w:r>
    </w:p>
    <w:p w14:paraId="349AF681" w14:textId="77777777" w:rsidR="00A7596B" w:rsidRPr="00A7596B" w:rsidRDefault="00A7596B" w:rsidP="00A7596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Együttműködés helyi önkormányzatokkal, családsegítő szolgálatokkal és civil szervezetekkel a veszélyeztetett tanulók komplex támogatása érdekében.</w:t>
      </w:r>
    </w:p>
    <w:p w14:paraId="37EF8656" w14:textId="77777777" w:rsidR="00A7596B" w:rsidRPr="00A7596B" w:rsidRDefault="00A7596B" w:rsidP="00A7596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A munkavállalás és a tanulmányok összeegyeztetését segítő rugalmas megoldások kialakítása azoknál a fiataloknál, akik anyagi okokból kénytelenek dolgozni.</w:t>
      </w:r>
    </w:p>
    <w:p w14:paraId="7B01520D" w14:textId="77777777" w:rsidR="00A7596B" w:rsidRPr="00A7596B" w:rsidRDefault="00A7596B" w:rsidP="00A7596B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A pénzügyi támogatások összekapcsolása mentorálási, pályaorientációs és tanulási támogatási szolgáltatásokkal.</w:t>
      </w:r>
    </w:p>
    <w:p w14:paraId="63CCF9E1" w14:textId="61941963" w:rsidR="00A7596B" w:rsidRPr="00A7596B" w:rsidRDefault="00A7596B" w:rsidP="00A7596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A pénzügyi támogatások más szakmai és szociális beavatkozásokkal kombinálva növelhetik az iskolában maradás esélyét, és csökkenthetik a korai munkavállalásból fakadó lemorzsolódási kockázatokat.</w:t>
      </w:r>
    </w:p>
    <w:p w14:paraId="499B175C" w14:textId="77777777" w:rsidR="00A7596B" w:rsidRPr="00A7596B" w:rsidRDefault="00A7596B" w:rsidP="00A7596B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A7596B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egyik fontos tanulsága, hogy a pénzügyi ösztönzők akkor a leghatékonyabbak, ha azok egy szélesebb támogatási rendszer részét képezik, amely egyszerre foglalkozik a tanulók anyagi, tanulmányi, szociális és motivációs szükségleteivel. Ezért a lemorzsolódás megelőzésében a pénzügyi támogatásokat nem önálló megoldásként, hanem komplex beavatkozási csomag egyik elemeként érdemes kezelni.</w:t>
      </w:r>
    </w:p>
    <w:p w14:paraId="304863D6" w14:textId="77777777" w:rsidR="00C2052C" w:rsidRDefault="00C2052C" w:rsidP="00003F7F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kern w:val="0"/>
          <w:lang w:eastAsia="hu-HU"/>
          <w14:ligatures w14:val="none"/>
        </w:rPr>
      </w:pPr>
    </w:p>
    <w:p w14:paraId="2C2FF627" w14:textId="77777777" w:rsidR="00D13762" w:rsidRPr="00EB0922" w:rsidRDefault="00D13762" w:rsidP="00003F7F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kern w:val="0"/>
          <w:lang w:eastAsia="hu-HU"/>
          <w14:ligatures w14:val="none"/>
        </w:rPr>
      </w:pPr>
    </w:p>
    <w:p w14:paraId="3B9AC1CD" w14:textId="36A342DA" w:rsidR="00C2052C" w:rsidRPr="00EB0922" w:rsidRDefault="00C2052C" w:rsidP="00003F7F">
      <w:pPr>
        <w:spacing w:before="100" w:beforeAutospacing="1" w:after="100" w:afterAutospacing="1"/>
        <w:jc w:val="both"/>
        <w:outlineLvl w:val="0"/>
        <w:rPr>
          <w:rFonts w:eastAsia="Times New Roman" w:cstheme="minorHAnsi"/>
          <w:b/>
          <w:bCs/>
          <w:color w:val="000000"/>
          <w:kern w:val="36"/>
          <w:lang w:eastAsia="hu-HU"/>
          <w14:ligatures w14:val="none"/>
        </w:rPr>
      </w:pPr>
      <w:r w:rsidRPr="00EB0922">
        <w:rPr>
          <w:rFonts w:eastAsia="Times New Roman" w:cstheme="minorHAnsi"/>
          <w:b/>
          <w:bCs/>
          <w:color w:val="000000"/>
          <w:kern w:val="36"/>
          <w:lang w:eastAsia="hu-HU"/>
          <w14:ligatures w14:val="none"/>
        </w:rPr>
        <w:t>Összegzés</w:t>
      </w:r>
    </w:p>
    <w:p w14:paraId="08D2EB58" w14:textId="649E963A" w:rsidR="00D13762" w:rsidRPr="00D13762" w:rsidRDefault="00D13762" w:rsidP="00D1376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A RISE program tapasztalatai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, </w:t>
      </w: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a hatásvizsgálat eredményei, a pedagógusok visszajelzései, valamint a programban közreműködő szakemberek gyakorlati tapasztalatai egyaránt azt mutatják, hogy a korai iskolaelhagyás összetett jelenség, amelynek kezelése csak több területet egyidejűleg érintő beavatkozásokkal lehet eredményes.</w:t>
      </w:r>
    </w:p>
    <w:p w14:paraId="1E9B4EE3" w14:textId="77777777" w:rsidR="00D13762" w:rsidRPr="00D13762" w:rsidRDefault="00D13762" w:rsidP="00D1376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egyik legfontosabb tanulsága, hogy a lemorzsolódás megelőzése nem kizárólag oktatási feladat. Az iskolák önmagukban csak korlátozottan képesek kezelni azokat a családi, szociális, mentális és motivációs problémákat, amelyek a korai iskolaelhagyás hátterében állnak. Ezért elengedhetetlen a különböző szakmai szolgáltatások intézményesített jelenléte, a családokkal való partneri együttműködés, valamint a tanulók egyéni szükségleteire reagáló támogatási rendszerek kialakítása.</w:t>
      </w:r>
    </w:p>
    <w:p w14:paraId="472E0B9E" w14:textId="77777777" w:rsidR="00D13762" w:rsidRPr="00D13762" w:rsidRDefault="00D13762" w:rsidP="00D1376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A program eredményei azt mutatják, hogy különösen hatékonyak azok a beavatkozások, amelyek:</w:t>
      </w:r>
    </w:p>
    <w:p w14:paraId="4C808C3B" w14:textId="77777777" w:rsidR="00D13762" w:rsidRPr="00D13762" w:rsidRDefault="00D13762" w:rsidP="00D13762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személyre szabott, hosszú távú támogatást biztosítanak külső, független mentorok bevonásával;</w:t>
      </w:r>
    </w:p>
    <w:p w14:paraId="7A90997C" w14:textId="77777777" w:rsidR="00D13762" w:rsidRPr="00D13762" w:rsidRDefault="00D13762" w:rsidP="00D13762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közösségi élményekre, csoportos fejlesztésre és közös projektekre építenek;</w:t>
      </w:r>
    </w:p>
    <w:p w14:paraId="185D1306" w14:textId="77777777" w:rsidR="00D13762" w:rsidRPr="00D13762" w:rsidRDefault="00D13762" w:rsidP="00D13762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élményalapú és gyakorlatorientált módszerekkel fejlesztik a tanulók kompetenciáit;</w:t>
      </w:r>
    </w:p>
    <w:p w14:paraId="45AF9316" w14:textId="77777777" w:rsidR="00D13762" w:rsidRPr="00D13762" w:rsidRDefault="00D13762" w:rsidP="00D13762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segítik a fiatalokat abban, hogy reális kapcsolatot lássanak az iskolai tanulás és jövőbeli életpályájuk között;</w:t>
      </w:r>
    </w:p>
    <w:p w14:paraId="7BAA9EE3" w14:textId="77777777" w:rsidR="00D13762" w:rsidRPr="00D13762" w:rsidRDefault="00D13762" w:rsidP="00D13762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lastRenderedPageBreak/>
        <w:t>valamint figyelembe veszik a családok és a helyi közösségek szerepét a tanulók támogatásában.</w:t>
      </w:r>
    </w:p>
    <w:p w14:paraId="5B9E59E2" w14:textId="77777777" w:rsidR="00D13762" w:rsidRPr="00D13762" w:rsidRDefault="00D13762" w:rsidP="00D1376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A tapasztalatok arra is rámutatnak, hogy a pénzügyi ösztönzők és ösztöndíjak önmagukban nem elegendőek a lemorzsolódás megakadályozására. Bár fontos segítséget nyújtanak a fiatalok és családjaik számára, valódi hatásuk akkor érvényesül, ha tanulási, mentális, szociális és pályaorientációs támogatásokkal együtt jelennek meg.</w:t>
      </w:r>
    </w:p>
    <w:p w14:paraId="64EB10D6" w14:textId="77777777" w:rsidR="00D13762" w:rsidRPr="00D13762" w:rsidRDefault="00D13762" w:rsidP="00D1376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Kiemelt tanulság továbbá, hogy a lemorzsolódással veszélyeztetett fiatalok esetében a hagyományos pedagógiai és kapcsolattartási formák sokszor nem bizonyulnak elegendőnek. A sikeres programok közös jellemzője a rugalmasság, a bizalmi kapcsolatokra épülő működés, az élményközpontú módszertan, valamint az, hogy a fiatalokat nem problémaként, hanem aktív partnerként kezelik saját fejlődésük folyamatában.</w:t>
      </w:r>
    </w:p>
    <w:p w14:paraId="28F1C480" w14:textId="77777777" w:rsidR="00D13762" w:rsidRPr="00D13762" w:rsidRDefault="00D13762" w:rsidP="00D13762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D13762">
        <w:rPr>
          <w:rFonts w:eastAsia="Times New Roman" w:cstheme="minorHAnsi"/>
          <w:color w:val="000000"/>
          <w:kern w:val="0"/>
          <w:lang w:eastAsia="hu-HU"/>
          <w14:ligatures w14:val="none"/>
        </w:rPr>
        <w:t>A RISE program magas pedagógusi elégedettsége és a résztvevők pozitív tapasztalatai alapján megállapítható, hogy a mentorálásra, közösségi fejlesztésre, gyakorlatorientált kompetenciafejlesztésre és családközpontú megközelítésre épülő komplex modell eredményesen járulhat hozzá a korai iskolaelhagyás csökkentéséhez. A program tapasztalatai ezért olyan szakpolitikai és intézményfejlesztési irányokat jelölnek ki, amelyek hosszabb távon is hasznosíthatók a köznevelési és szakképzési rendszer fejlesztésében.</w:t>
      </w:r>
    </w:p>
    <w:p w14:paraId="2F3F1BDA" w14:textId="77777777" w:rsidR="00420DB4" w:rsidRPr="00EB0922" w:rsidRDefault="00420DB4" w:rsidP="00003F7F">
      <w:pPr>
        <w:spacing w:before="100" w:beforeAutospacing="1" w:after="100" w:afterAutospacing="1"/>
        <w:jc w:val="both"/>
        <w:rPr>
          <w:rFonts w:cstheme="minorHAnsi"/>
        </w:rPr>
      </w:pPr>
    </w:p>
    <w:sectPr w:rsidR="00420DB4" w:rsidRPr="00EB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1E687D"/>
    <w:multiLevelType w:val="multilevel"/>
    <w:tmpl w:val="8706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94E84"/>
    <w:multiLevelType w:val="multilevel"/>
    <w:tmpl w:val="A1FC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E540C"/>
    <w:multiLevelType w:val="multilevel"/>
    <w:tmpl w:val="3C10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63019"/>
    <w:multiLevelType w:val="multilevel"/>
    <w:tmpl w:val="E44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416E8"/>
    <w:multiLevelType w:val="multilevel"/>
    <w:tmpl w:val="F004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C2DEB"/>
    <w:multiLevelType w:val="multilevel"/>
    <w:tmpl w:val="9C0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2478C"/>
    <w:multiLevelType w:val="multilevel"/>
    <w:tmpl w:val="2D76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A54CB"/>
    <w:multiLevelType w:val="multilevel"/>
    <w:tmpl w:val="814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410D6"/>
    <w:multiLevelType w:val="multilevel"/>
    <w:tmpl w:val="41A4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12A94"/>
    <w:multiLevelType w:val="multilevel"/>
    <w:tmpl w:val="39A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92F14"/>
    <w:multiLevelType w:val="multilevel"/>
    <w:tmpl w:val="A19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E6091"/>
    <w:multiLevelType w:val="multilevel"/>
    <w:tmpl w:val="C012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C3027"/>
    <w:multiLevelType w:val="multilevel"/>
    <w:tmpl w:val="2F34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629CB"/>
    <w:multiLevelType w:val="multilevel"/>
    <w:tmpl w:val="1AC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D0009"/>
    <w:multiLevelType w:val="multilevel"/>
    <w:tmpl w:val="FD96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D71F26"/>
    <w:multiLevelType w:val="multilevel"/>
    <w:tmpl w:val="3E48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06BC8"/>
    <w:multiLevelType w:val="multilevel"/>
    <w:tmpl w:val="3B44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931A0"/>
    <w:multiLevelType w:val="multilevel"/>
    <w:tmpl w:val="0826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49012D"/>
    <w:multiLevelType w:val="multilevel"/>
    <w:tmpl w:val="8A7C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21C84"/>
    <w:multiLevelType w:val="multilevel"/>
    <w:tmpl w:val="38C8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800ABB"/>
    <w:multiLevelType w:val="multilevel"/>
    <w:tmpl w:val="C196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9085E"/>
    <w:multiLevelType w:val="multilevel"/>
    <w:tmpl w:val="6E5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28238B"/>
    <w:multiLevelType w:val="multilevel"/>
    <w:tmpl w:val="9512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816626">
    <w:abstractNumId w:val="11"/>
  </w:num>
  <w:num w:numId="2" w16cid:durableId="1937710821">
    <w:abstractNumId w:val="1"/>
  </w:num>
  <w:num w:numId="3" w16cid:durableId="1528636830">
    <w:abstractNumId w:val="17"/>
  </w:num>
  <w:num w:numId="4" w16cid:durableId="160900314">
    <w:abstractNumId w:val="16"/>
  </w:num>
  <w:num w:numId="5" w16cid:durableId="929463927">
    <w:abstractNumId w:val="2"/>
  </w:num>
  <w:num w:numId="6" w16cid:durableId="1888837752">
    <w:abstractNumId w:val="0"/>
  </w:num>
  <w:num w:numId="7" w16cid:durableId="1598100059">
    <w:abstractNumId w:val="5"/>
  </w:num>
  <w:num w:numId="8" w16cid:durableId="273176214">
    <w:abstractNumId w:val="21"/>
  </w:num>
  <w:num w:numId="9" w16cid:durableId="123816078">
    <w:abstractNumId w:val="12"/>
  </w:num>
  <w:num w:numId="10" w16cid:durableId="291714718">
    <w:abstractNumId w:val="6"/>
  </w:num>
  <w:num w:numId="11" w16cid:durableId="895554615">
    <w:abstractNumId w:val="3"/>
  </w:num>
  <w:num w:numId="12" w16cid:durableId="113720543">
    <w:abstractNumId w:val="10"/>
  </w:num>
  <w:num w:numId="13" w16cid:durableId="1457261035">
    <w:abstractNumId w:val="22"/>
  </w:num>
  <w:num w:numId="14" w16cid:durableId="908349283">
    <w:abstractNumId w:val="9"/>
  </w:num>
  <w:num w:numId="15" w16cid:durableId="388695094">
    <w:abstractNumId w:val="8"/>
  </w:num>
  <w:num w:numId="16" w16cid:durableId="1355886258">
    <w:abstractNumId w:val="7"/>
  </w:num>
  <w:num w:numId="17" w16cid:durableId="38215410">
    <w:abstractNumId w:val="20"/>
  </w:num>
  <w:num w:numId="18" w16cid:durableId="109325159">
    <w:abstractNumId w:val="13"/>
  </w:num>
  <w:num w:numId="19" w16cid:durableId="326634610">
    <w:abstractNumId w:val="14"/>
  </w:num>
  <w:num w:numId="20" w16cid:durableId="1168981428">
    <w:abstractNumId w:val="18"/>
  </w:num>
  <w:num w:numId="21" w16cid:durableId="1874490353">
    <w:abstractNumId w:val="4"/>
  </w:num>
  <w:num w:numId="22" w16cid:durableId="1028750844">
    <w:abstractNumId w:val="19"/>
  </w:num>
  <w:num w:numId="23" w16cid:durableId="1642344975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B4"/>
    <w:rsid w:val="00003F7F"/>
    <w:rsid w:val="00065DBA"/>
    <w:rsid w:val="00123699"/>
    <w:rsid w:val="002201C8"/>
    <w:rsid w:val="00420DB4"/>
    <w:rsid w:val="00484B20"/>
    <w:rsid w:val="004C433A"/>
    <w:rsid w:val="007970CF"/>
    <w:rsid w:val="00A7596B"/>
    <w:rsid w:val="00AE57E9"/>
    <w:rsid w:val="00C2052C"/>
    <w:rsid w:val="00CA5385"/>
    <w:rsid w:val="00CF796D"/>
    <w:rsid w:val="00D13762"/>
    <w:rsid w:val="00D946AB"/>
    <w:rsid w:val="00E15361"/>
    <w:rsid w:val="00EB0922"/>
    <w:rsid w:val="00F354CD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FBA6"/>
  <w15:chartTrackingRefBased/>
  <w15:docId w15:val="{E5564025-DC43-F34A-955E-6902FC44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2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20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0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0D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0D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0D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0D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42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420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0DB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0DB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0D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0D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0D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0D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0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0D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0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0D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0D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0DB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0DB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0DB4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420D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apple-converted-space">
    <w:name w:val="apple-converted-space"/>
    <w:basedOn w:val="Bekezdsalapbettpusa"/>
    <w:rsid w:val="00420DB4"/>
  </w:style>
  <w:style w:type="character" w:styleId="Kiemels2">
    <w:name w:val="Strong"/>
    <w:basedOn w:val="Bekezdsalapbettpusa"/>
    <w:uiPriority w:val="22"/>
    <w:qFormat/>
    <w:rsid w:val="00420DB4"/>
    <w:rPr>
      <w:b/>
      <w:bCs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54C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54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2604</Words>
  <Characters>17971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Kóródi Miklós</dc:creator>
  <cp:keywords/>
  <dc:description/>
  <cp:lastModifiedBy>Kóródi Miklós</cp:lastModifiedBy>
  <cp:revision>12</cp:revision>
  <dcterms:created xsi:type="dcterms:W3CDTF">2026-06-15T16:08:00Z</dcterms:created>
  <dcterms:modified xsi:type="dcterms:W3CDTF">2026-06-23T14:46:00Z</dcterms:modified>
</cp:coreProperties>
</file>